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FB1F" w14:textId="77777777" w:rsidR="007A3C0D" w:rsidRDefault="007A3C0D">
      <w:pPr>
        <w:jc w:val="both"/>
        <w:rPr>
          <w:b/>
          <w:bCs/>
        </w:rPr>
      </w:pPr>
    </w:p>
    <w:p w14:paraId="33229394" w14:textId="77777777" w:rsidR="007A3C0D" w:rsidRDefault="007A3C0D">
      <w:pPr>
        <w:jc w:val="both"/>
        <w:rPr>
          <w:b/>
          <w:bCs/>
        </w:rPr>
      </w:pPr>
    </w:p>
    <w:p w14:paraId="50845AE6" w14:textId="77777777" w:rsidR="007A3C0D" w:rsidRDefault="007A3C0D">
      <w:pPr>
        <w:jc w:val="both"/>
        <w:rPr>
          <w:i/>
          <w:iCs/>
        </w:rPr>
      </w:pPr>
    </w:p>
    <w:p w14:paraId="00A003FF" w14:textId="77777777" w:rsidR="00106890" w:rsidRDefault="00106890">
      <w:pPr>
        <w:jc w:val="both"/>
        <w:rPr>
          <w:i/>
          <w:iCs/>
        </w:rPr>
      </w:pPr>
    </w:p>
    <w:p w14:paraId="15C60A55" w14:textId="77777777" w:rsidR="00AD55B5" w:rsidRDefault="00000000">
      <w:pPr>
        <w:jc w:val="both"/>
        <w:rPr>
          <w:i/>
          <w:iCs/>
        </w:rPr>
      </w:pPr>
      <w:r>
        <w:rPr>
          <w:i/>
          <w:iCs/>
        </w:rPr>
        <w:t>Press Release No. 23/23</w:t>
      </w:r>
    </w:p>
    <w:p w14:paraId="6987174D" w14:textId="77777777" w:rsidR="007A3C0D" w:rsidRDefault="007A3C0D">
      <w:pPr>
        <w:jc w:val="both"/>
        <w:rPr>
          <w:i/>
          <w:iCs/>
          <w:sz w:val="10"/>
          <w:szCs w:val="10"/>
        </w:rPr>
      </w:pPr>
    </w:p>
    <w:p w14:paraId="7E95C1B1" w14:textId="47DAFF1B" w:rsidR="00AD55B5" w:rsidRDefault="00000000" w:rsidP="00CD7DC0">
      <w:pPr>
        <w:rPr>
          <w:rFonts w:cs="Times New Roman"/>
          <w:b/>
          <w:bCs/>
          <w:i/>
          <w:color w:val="000000" w:themeColor="text1"/>
          <w:shd w:val="clear" w:color="auto" w:fill="FFFFFF"/>
        </w:rPr>
      </w:pPr>
      <w:r w:rsidRPr="00504CDF">
        <w:rPr>
          <w:rFonts w:cs="Times New Roman"/>
          <w:b/>
          <w:bCs/>
          <w:color w:val="000000" w:themeColor="text1"/>
          <w:sz w:val="28"/>
          <w:szCs w:val="28"/>
          <w:shd w:val="clear" w:color="auto" w:fill="FFFFFF"/>
        </w:rPr>
        <w:t>Agricultural machinery: strategic cooperation between Italy and North Africa</w:t>
      </w:r>
      <w:r w:rsidRPr="0011154B">
        <w:rPr>
          <w:rFonts w:cs="Times New Roman"/>
          <w:b/>
          <w:bCs/>
          <w:color w:val="000000" w:themeColor="text1"/>
        </w:rPr>
        <w:br/>
      </w:r>
      <w:r w:rsidRPr="0011154B">
        <w:rPr>
          <w:rFonts w:cs="Times New Roman"/>
          <w:b/>
          <w:bCs/>
          <w:color w:val="000000" w:themeColor="text1"/>
        </w:rPr>
        <w:br/>
      </w:r>
      <w:r w:rsidRPr="00504CDF">
        <w:rPr>
          <w:rFonts w:cs="Times New Roman"/>
          <w:b/>
          <w:bCs/>
          <w:i/>
          <w:color w:val="000000" w:themeColor="text1"/>
          <w:shd w:val="clear" w:color="auto" w:fill="FFFFFF"/>
        </w:rPr>
        <w:t xml:space="preserve">Between 1990 and 2022, the population of North Africa increased considerably, reaching 240 million inhabitants. The demographic boom strongly raises the issue of food security in the region. In this scenario, agricultural </w:t>
      </w:r>
      <w:r w:rsidR="00CD7DC0">
        <w:rPr>
          <w:rFonts w:cs="Times New Roman"/>
          <w:b/>
          <w:bCs/>
          <w:i/>
          <w:color w:val="000000" w:themeColor="text1"/>
          <w:shd w:val="clear" w:color="auto" w:fill="FFFFFF"/>
        </w:rPr>
        <w:t>machinery</w:t>
      </w:r>
      <w:r w:rsidRPr="00504CDF">
        <w:rPr>
          <w:rFonts w:cs="Times New Roman"/>
          <w:b/>
          <w:bCs/>
          <w:i/>
          <w:color w:val="000000" w:themeColor="text1"/>
          <w:shd w:val="clear" w:color="auto" w:fill="FFFFFF"/>
        </w:rPr>
        <w:t xml:space="preserve"> is crucial for the enhancement of North Africa's agricultural potential. Cooperation with Italian industry is strategic for fostering mechanisation processes in the area.</w:t>
      </w:r>
    </w:p>
    <w:p w14:paraId="5234AE4B" w14:textId="77777777" w:rsidR="00AD55B5" w:rsidRDefault="00000000">
      <w:pPr>
        <w:jc w:val="both"/>
        <w:rPr>
          <w:rFonts w:cs="Times New Roman"/>
          <w:b/>
          <w:bCs/>
          <w:i/>
          <w:color w:val="000000" w:themeColor="text1"/>
          <w:shd w:val="clear" w:color="auto" w:fill="FFFFFF"/>
        </w:rPr>
      </w:pPr>
      <w:r w:rsidRPr="0011154B">
        <w:rPr>
          <w:rFonts w:cs="Times New Roman"/>
          <w:color w:val="222222"/>
        </w:rPr>
        <w:br/>
      </w:r>
      <w:r w:rsidRPr="0011154B">
        <w:rPr>
          <w:rFonts w:cs="Times New Roman"/>
          <w:color w:val="222222"/>
          <w:shd w:val="clear" w:color="auto" w:fill="FFFFFF"/>
        </w:rPr>
        <w:t>In the last 30 years</w:t>
      </w:r>
      <w:r>
        <w:rPr>
          <w:rFonts w:cs="Times New Roman"/>
          <w:color w:val="222222"/>
          <w:shd w:val="clear" w:color="auto" w:fill="FFFFFF"/>
        </w:rPr>
        <w:t>,</w:t>
      </w:r>
      <w:r w:rsidRPr="0011154B">
        <w:rPr>
          <w:rFonts w:cs="Times New Roman"/>
          <w:color w:val="222222"/>
          <w:shd w:val="clear" w:color="auto" w:fill="FFFFFF"/>
        </w:rPr>
        <w:t xml:space="preserve"> the population of the African continent has more than doubled from 628 million in 1990 to over 1.4 billion in 2023. UN projections indicate that growth should continue at a sustained pace in the medium and long term, reaching the 2.5 billion mark in 2050</w:t>
      </w:r>
      <w:r>
        <w:rPr>
          <w:rFonts w:cs="Times New Roman"/>
          <w:color w:val="222222"/>
          <w:shd w:val="clear" w:color="auto" w:fill="FFFFFF"/>
        </w:rPr>
        <w:t xml:space="preserve">. </w:t>
      </w:r>
      <w:r w:rsidRPr="0011154B">
        <w:rPr>
          <w:rFonts w:cs="Times New Roman"/>
          <w:color w:val="222222"/>
          <w:shd w:val="clear" w:color="auto" w:fill="FFFFFF"/>
        </w:rPr>
        <w:t xml:space="preserve">This phenomenon has also affected the North African region, which has seen its inhabitants grow from 140 million to 260 million. </w:t>
      </w:r>
      <w:r>
        <w:rPr>
          <w:rFonts w:cs="Times New Roman"/>
          <w:color w:val="222222"/>
          <w:shd w:val="clear" w:color="auto" w:fill="FFFFFF"/>
        </w:rPr>
        <w:t xml:space="preserve">The continent's strong demographic increase </w:t>
      </w:r>
      <w:r w:rsidRPr="0011154B">
        <w:rPr>
          <w:rFonts w:cs="Times New Roman"/>
          <w:color w:val="222222"/>
          <w:shd w:val="clear" w:color="auto" w:fill="FFFFFF"/>
        </w:rPr>
        <w:t xml:space="preserve">forcefully raises the issue of food security for agricultural systems that are often characterised by low productivity, inadequate levels of technology, and scarcity of arable farmland. These issues, of great importance for the economic and political systems of the entire Mediterranean basin, were </w:t>
      </w:r>
      <w:r>
        <w:rPr>
          <w:rFonts w:cs="Times New Roman"/>
          <w:color w:val="222222"/>
          <w:shd w:val="clear" w:color="auto" w:fill="FFFFFF"/>
        </w:rPr>
        <w:t xml:space="preserve">addressed at </w:t>
      </w:r>
      <w:r w:rsidRPr="0011154B">
        <w:rPr>
          <w:rFonts w:cs="Times New Roman"/>
          <w:color w:val="222222"/>
          <w:shd w:val="clear" w:color="auto" w:fill="FFFFFF"/>
        </w:rPr>
        <w:t xml:space="preserve">the conference </w:t>
      </w:r>
      <w:r>
        <w:rPr>
          <w:rFonts w:cs="Times New Roman"/>
          <w:color w:val="222222"/>
          <w:shd w:val="clear" w:color="auto" w:fill="FFFFFF"/>
        </w:rPr>
        <w:t xml:space="preserve">entitled </w:t>
      </w:r>
      <w:r w:rsidRPr="0011154B">
        <w:rPr>
          <w:rFonts w:cs="Times New Roman"/>
          <w:color w:val="222222"/>
          <w:shd w:val="clear" w:color="auto" w:fill="FFFFFF"/>
        </w:rPr>
        <w:t xml:space="preserve">"Agriculture in North Africa: characteristics, potential and technological needs", held on the second day of Agrilevante. The meeting was attended by the President of FederUnacoma Mariateresa Maschio, Ciheam official Mara Semeraro and </w:t>
      </w:r>
      <w:r>
        <w:rPr>
          <w:rFonts w:cs="Times New Roman"/>
          <w:color w:val="222222"/>
          <w:shd w:val="clear" w:color="auto" w:fill="FFFFFF"/>
        </w:rPr>
        <w:t xml:space="preserve">the </w:t>
      </w:r>
      <w:r w:rsidRPr="0011154B">
        <w:rPr>
          <w:rFonts w:cs="Times New Roman"/>
          <w:color w:val="222222"/>
          <w:shd w:val="clear" w:color="auto" w:fill="FFFFFF"/>
        </w:rPr>
        <w:t xml:space="preserve">editorial director of Internationalia Gianfranco Belgrano, who presented a study </w:t>
      </w:r>
      <w:r>
        <w:rPr>
          <w:rFonts w:cs="Times New Roman"/>
          <w:color w:val="222222"/>
          <w:shd w:val="clear" w:color="auto" w:fill="FFFFFF"/>
        </w:rPr>
        <w:t xml:space="preserve">specially produced by the </w:t>
      </w:r>
      <w:r w:rsidRPr="0011154B">
        <w:rPr>
          <w:rFonts w:cs="Times New Roman"/>
          <w:color w:val="222222"/>
          <w:shd w:val="clear" w:color="auto" w:fill="FFFFFF"/>
        </w:rPr>
        <w:t>magazine Africa e Affari in the setting of the Bari event.</w:t>
      </w:r>
    </w:p>
    <w:p w14:paraId="4A0F4AFD" w14:textId="738EC02E" w:rsidR="00AD55B5" w:rsidRDefault="00000000">
      <w:pPr>
        <w:jc w:val="both"/>
        <w:rPr>
          <w:rFonts w:cs="Times New Roman"/>
          <w:color w:val="222222"/>
          <w:shd w:val="clear" w:color="auto" w:fill="FFFFFF"/>
        </w:rPr>
      </w:pPr>
      <w:r w:rsidRPr="0011154B">
        <w:rPr>
          <w:rFonts w:cs="Times New Roman"/>
          <w:color w:val="222222"/>
          <w:shd w:val="clear" w:color="auto" w:fill="FFFFFF"/>
        </w:rPr>
        <w:t xml:space="preserve">A fundamental condition for the growth of North Africa's agricultural economies, it was explained during the </w:t>
      </w:r>
      <w:r>
        <w:rPr>
          <w:rFonts w:cs="Times New Roman"/>
          <w:color w:val="222222"/>
          <w:shd w:val="clear" w:color="auto" w:fill="FFFFFF"/>
        </w:rPr>
        <w:t>meeting</w:t>
      </w:r>
      <w:r w:rsidRPr="0011154B">
        <w:rPr>
          <w:rFonts w:cs="Times New Roman"/>
          <w:color w:val="222222"/>
          <w:shd w:val="clear" w:color="auto" w:fill="FFFFFF"/>
        </w:rPr>
        <w:t xml:space="preserve">, is the </w:t>
      </w:r>
      <w:r w:rsidR="00CD7DC0">
        <w:rPr>
          <w:rFonts w:cs="Times New Roman"/>
          <w:color w:val="222222"/>
          <w:shd w:val="clear" w:color="auto" w:fill="FFFFFF"/>
        </w:rPr>
        <w:t>spread</w:t>
      </w:r>
      <w:r w:rsidRPr="0011154B">
        <w:rPr>
          <w:rFonts w:cs="Times New Roman"/>
          <w:color w:val="222222"/>
          <w:shd w:val="clear" w:color="auto" w:fill="FFFFFF"/>
        </w:rPr>
        <w:t xml:space="preserve"> of the latest technologies and mechanical means</w:t>
      </w:r>
      <w:r>
        <w:rPr>
          <w:rFonts w:cs="Times New Roman"/>
          <w:color w:val="222222"/>
          <w:shd w:val="clear" w:color="auto" w:fill="FFFFFF"/>
        </w:rPr>
        <w:t xml:space="preserve">. Innovative machinery is </w:t>
      </w:r>
      <w:r w:rsidRPr="0011154B">
        <w:rPr>
          <w:rFonts w:cs="Times New Roman"/>
          <w:color w:val="222222"/>
          <w:shd w:val="clear" w:color="auto" w:fill="FFFFFF"/>
        </w:rPr>
        <w:t xml:space="preserve">capable </w:t>
      </w:r>
      <w:r>
        <w:rPr>
          <w:rFonts w:cs="Times New Roman"/>
          <w:color w:val="222222"/>
          <w:shd w:val="clear" w:color="auto" w:fill="FFFFFF"/>
        </w:rPr>
        <w:t xml:space="preserve">not only of increasing yields </w:t>
      </w:r>
      <w:r w:rsidRPr="0011154B">
        <w:rPr>
          <w:rFonts w:cs="Times New Roman"/>
          <w:color w:val="222222"/>
          <w:shd w:val="clear" w:color="auto" w:fill="FFFFFF"/>
        </w:rPr>
        <w:t xml:space="preserve">and production standards, </w:t>
      </w:r>
      <w:r>
        <w:rPr>
          <w:rFonts w:cs="Times New Roman"/>
          <w:color w:val="222222"/>
          <w:shd w:val="clear" w:color="auto" w:fill="FFFFFF"/>
        </w:rPr>
        <w:t xml:space="preserve">improving the </w:t>
      </w:r>
      <w:r w:rsidRPr="0011154B">
        <w:rPr>
          <w:rFonts w:cs="Times New Roman"/>
          <w:color w:val="222222"/>
          <w:shd w:val="clear" w:color="auto" w:fill="FFFFFF"/>
        </w:rPr>
        <w:t xml:space="preserve">competitiveness </w:t>
      </w:r>
      <w:r>
        <w:rPr>
          <w:rFonts w:cs="Times New Roman"/>
          <w:color w:val="222222"/>
          <w:shd w:val="clear" w:color="auto" w:fill="FFFFFF"/>
        </w:rPr>
        <w:t xml:space="preserve">of </w:t>
      </w:r>
      <w:r w:rsidRPr="0011154B">
        <w:rPr>
          <w:rFonts w:cs="Times New Roman"/>
          <w:color w:val="222222"/>
          <w:shd w:val="clear" w:color="auto" w:fill="FFFFFF"/>
        </w:rPr>
        <w:t xml:space="preserve">local production </w:t>
      </w:r>
      <w:r>
        <w:rPr>
          <w:rFonts w:cs="Times New Roman"/>
          <w:color w:val="222222"/>
          <w:shd w:val="clear" w:color="auto" w:fill="FFFFFF"/>
        </w:rPr>
        <w:t xml:space="preserve">and enhancing soil fertility, but also of mitigating the consequences of climate change that is affecting the development of vast areas of the continent. </w:t>
      </w:r>
      <w:r w:rsidRPr="0011154B">
        <w:rPr>
          <w:rFonts w:cs="Times New Roman"/>
          <w:color w:val="222222"/>
          <w:shd w:val="clear" w:color="auto" w:fill="FFFFFF"/>
        </w:rPr>
        <w:t xml:space="preserve">"In </w:t>
      </w:r>
      <w:r>
        <w:rPr>
          <w:rFonts w:cs="Times New Roman"/>
          <w:color w:val="222222"/>
          <w:shd w:val="clear" w:color="auto" w:fill="FFFFFF"/>
        </w:rPr>
        <w:t xml:space="preserve">this </w:t>
      </w:r>
      <w:r w:rsidRPr="0011154B">
        <w:rPr>
          <w:rFonts w:cs="Times New Roman"/>
          <w:color w:val="222222"/>
          <w:shd w:val="clear" w:color="auto" w:fill="FFFFFF"/>
        </w:rPr>
        <w:t>perspective, it is essential to increase knowledge of the agricultural realities</w:t>
      </w:r>
      <w:r>
        <w:rPr>
          <w:rFonts w:cs="Times New Roman"/>
          <w:color w:val="222222"/>
          <w:shd w:val="clear" w:color="auto" w:fill="FFFFFF"/>
        </w:rPr>
        <w:t xml:space="preserve">," Mariateresa Maschio said at the opening of the conference, "to </w:t>
      </w:r>
      <w:r w:rsidRPr="0011154B">
        <w:rPr>
          <w:rFonts w:cs="Times New Roman"/>
          <w:color w:val="222222"/>
          <w:shd w:val="clear" w:color="auto" w:fill="FFFFFF"/>
        </w:rPr>
        <w:t xml:space="preserve">analyse the limits and potential of the primary sector in the various countries, to plan mechanisation appropriate to the different realities, and </w:t>
      </w:r>
      <w:r>
        <w:rPr>
          <w:rFonts w:cs="Times New Roman"/>
          <w:color w:val="222222"/>
          <w:shd w:val="clear" w:color="auto" w:fill="FFFFFF"/>
        </w:rPr>
        <w:t xml:space="preserve">finally to </w:t>
      </w:r>
      <w:r w:rsidRPr="0011154B">
        <w:rPr>
          <w:rFonts w:cs="Times New Roman"/>
          <w:color w:val="222222"/>
          <w:shd w:val="clear" w:color="auto" w:fill="FFFFFF"/>
        </w:rPr>
        <w:t>learn about cooperation and development programmes also in terms of education and professional training</w:t>
      </w:r>
      <w:r w:rsidR="00CD7DC0">
        <w:rPr>
          <w:rFonts w:cs="Times New Roman"/>
          <w:color w:val="222222"/>
          <w:shd w:val="clear" w:color="auto" w:fill="FFFFFF"/>
        </w:rPr>
        <w:t>"</w:t>
      </w:r>
      <w:r w:rsidRPr="0011154B">
        <w:rPr>
          <w:rFonts w:cs="Times New Roman"/>
          <w:color w:val="222222"/>
          <w:shd w:val="clear" w:color="auto" w:fill="FFFFFF"/>
        </w:rPr>
        <w:t xml:space="preserve">. </w:t>
      </w:r>
      <w:r>
        <w:rPr>
          <w:rFonts w:cs="Times New Roman"/>
          <w:color w:val="222222"/>
          <w:shd w:val="clear" w:color="auto" w:fill="FFFFFF"/>
        </w:rPr>
        <w:t>"</w:t>
      </w:r>
      <w:r w:rsidRPr="0011154B">
        <w:rPr>
          <w:rFonts w:cs="Times New Roman"/>
          <w:color w:val="222222"/>
          <w:shd w:val="clear" w:color="auto" w:fill="FFFFFF"/>
        </w:rPr>
        <w:t>An analytical and multidisciplinary approach is necessary</w:t>
      </w:r>
      <w:r>
        <w:rPr>
          <w:rFonts w:cs="Times New Roman"/>
          <w:color w:val="222222"/>
          <w:shd w:val="clear" w:color="auto" w:fill="FFFFFF"/>
        </w:rPr>
        <w:t>," concluded the President of FederUnacoma, "</w:t>
      </w:r>
      <w:r w:rsidRPr="0011154B">
        <w:rPr>
          <w:rFonts w:cs="Times New Roman"/>
          <w:color w:val="222222"/>
          <w:shd w:val="clear" w:color="auto" w:fill="FFFFFF"/>
        </w:rPr>
        <w:t>indicating an integrated working method</w:t>
      </w:r>
      <w:r w:rsidR="00CD7DC0">
        <w:rPr>
          <w:rFonts w:cs="Times New Roman"/>
          <w:color w:val="222222"/>
          <w:shd w:val="clear" w:color="auto" w:fill="FFFFFF"/>
        </w:rPr>
        <w:t>"</w:t>
      </w:r>
      <w:r w:rsidRPr="0011154B">
        <w:rPr>
          <w:rFonts w:cs="Times New Roman"/>
          <w:color w:val="222222"/>
          <w:shd w:val="clear" w:color="auto" w:fill="FFFFFF"/>
        </w:rPr>
        <w:t xml:space="preserve">. </w:t>
      </w:r>
    </w:p>
    <w:p w14:paraId="47BC9A49" w14:textId="1485AFBE" w:rsidR="00AD55B5" w:rsidRDefault="00000000">
      <w:pPr>
        <w:jc w:val="both"/>
        <w:rPr>
          <w:rFonts w:cs="Times New Roman"/>
          <w:color w:val="222222"/>
          <w:shd w:val="clear" w:color="auto" w:fill="FFFFFF"/>
        </w:rPr>
      </w:pPr>
      <w:r w:rsidRPr="0011154B">
        <w:rPr>
          <w:rFonts w:cs="Times New Roman"/>
          <w:color w:val="222222"/>
          <w:shd w:val="clear" w:color="auto" w:fill="FFFFFF"/>
        </w:rPr>
        <w:t xml:space="preserve">Cooperation between Italy and North African countries </w:t>
      </w:r>
      <w:r>
        <w:rPr>
          <w:rFonts w:cs="Times New Roman"/>
          <w:color w:val="222222"/>
          <w:shd w:val="clear" w:color="auto" w:fill="FFFFFF"/>
        </w:rPr>
        <w:t xml:space="preserve">is called upon to play a strategic role precisely in the field of </w:t>
      </w:r>
      <w:r w:rsidRPr="0011154B">
        <w:rPr>
          <w:rFonts w:cs="Times New Roman"/>
          <w:color w:val="222222"/>
          <w:shd w:val="clear" w:color="auto" w:fill="FFFFFF"/>
        </w:rPr>
        <w:t xml:space="preserve">agricultural mechanisation. </w:t>
      </w:r>
      <w:r>
        <w:rPr>
          <w:rFonts w:cs="Times New Roman"/>
          <w:color w:val="222222"/>
          <w:shd w:val="clear" w:color="auto" w:fill="FFFFFF"/>
        </w:rPr>
        <w:t xml:space="preserve">After all, </w:t>
      </w:r>
      <w:r w:rsidRPr="0011154B">
        <w:rPr>
          <w:rFonts w:cs="Times New Roman"/>
          <w:color w:val="222222"/>
          <w:shd w:val="clear" w:color="auto" w:fill="FFFFFF"/>
        </w:rPr>
        <w:t>as the director of Internationalia pointed out, Italian industry already meets a significant share of the machinery needs in the region</w:t>
      </w:r>
      <w:r>
        <w:rPr>
          <w:rFonts w:cs="Times New Roman"/>
          <w:color w:val="222222"/>
          <w:shd w:val="clear" w:color="auto" w:fill="FFFFFF"/>
        </w:rPr>
        <w:t xml:space="preserve">: in </w:t>
      </w:r>
      <w:r w:rsidRPr="0011154B">
        <w:rPr>
          <w:rFonts w:cs="Times New Roman"/>
          <w:color w:val="222222"/>
          <w:shd w:val="clear" w:color="auto" w:fill="FFFFFF"/>
        </w:rPr>
        <w:t xml:space="preserve">2022 </w:t>
      </w:r>
      <w:r>
        <w:rPr>
          <w:rFonts w:cs="Times New Roman"/>
          <w:color w:val="222222"/>
          <w:shd w:val="clear" w:color="auto" w:fill="FFFFFF"/>
        </w:rPr>
        <w:t xml:space="preserve">alone, </w:t>
      </w:r>
      <w:r w:rsidRPr="0011154B">
        <w:rPr>
          <w:rFonts w:cs="Times New Roman"/>
          <w:color w:val="222222"/>
          <w:shd w:val="clear" w:color="auto" w:fill="FFFFFF"/>
        </w:rPr>
        <w:t xml:space="preserve">Made in Italy guaranteed 10% of the demand for technology in Egypt, 27.5% in Tunisia and 26% in Morocco. </w:t>
      </w:r>
      <w:r>
        <w:rPr>
          <w:rFonts w:cs="Times New Roman"/>
          <w:color w:val="222222"/>
          <w:shd w:val="clear" w:color="auto" w:fill="FFFFFF"/>
        </w:rPr>
        <w:t>"</w:t>
      </w:r>
      <w:r w:rsidRPr="0011154B">
        <w:rPr>
          <w:rFonts w:cs="Times New Roman"/>
          <w:color w:val="222222"/>
          <w:shd w:val="clear" w:color="auto" w:fill="FFFFFF"/>
        </w:rPr>
        <w:t xml:space="preserve">The partnership between the northern and southern Mediterranean countries is one of the key elements to unlock </w:t>
      </w:r>
      <w:r>
        <w:rPr>
          <w:rFonts w:cs="Times New Roman"/>
          <w:color w:val="222222"/>
          <w:shd w:val="clear" w:color="auto" w:fill="FFFFFF"/>
        </w:rPr>
        <w:t xml:space="preserve">their </w:t>
      </w:r>
      <w:r w:rsidRPr="0011154B">
        <w:rPr>
          <w:rFonts w:cs="Times New Roman"/>
          <w:color w:val="222222"/>
          <w:shd w:val="clear" w:color="auto" w:fill="FFFFFF"/>
        </w:rPr>
        <w:t>production potential,</w:t>
      </w:r>
      <w:r>
        <w:rPr>
          <w:rFonts w:cs="Times New Roman"/>
          <w:color w:val="222222"/>
          <w:shd w:val="clear" w:color="auto" w:fill="FFFFFF"/>
        </w:rPr>
        <w:t xml:space="preserve">" said Gianfranco Belgrano, "and on </w:t>
      </w:r>
      <w:r w:rsidRPr="0011154B">
        <w:rPr>
          <w:rFonts w:cs="Times New Roman"/>
          <w:color w:val="222222"/>
          <w:shd w:val="clear" w:color="auto" w:fill="FFFFFF"/>
        </w:rPr>
        <w:t>mechanisation processes</w:t>
      </w:r>
      <w:r w:rsidR="00CD7DC0">
        <w:rPr>
          <w:rFonts w:cs="Times New Roman"/>
          <w:color w:val="222222"/>
          <w:shd w:val="clear" w:color="auto" w:fill="FFFFFF"/>
        </w:rPr>
        <w:t>,</w:t>
      </w:r>
      <w:r w:rsidRPr="0011154B">
        <w:rPr>
          <w:rFonts w:cs="Times New Roman"/>
          <w:color w:val="222222"/>
          <w:shd w:val="clear" w:color="auto" w:fill="FFFFFF"/>
        </w:rPr>
        <w:t xml:space="preserve"> Italy has a lot to offer thanks to an industry that is </w:t>
      </w:r>
      <w:r>
        <w:rPr>
          <w:rFonts w:cs="Times New Roman"/>
          <w:color w:val="222222"/>
          <w:shd w:val="clear" w:color="auto" w:fill="FFFFFF"/>
        </w:rPr>
        <w:t xml:space="preserve">characterised by </w:t>
      </w:r>
      <w:r w:rsidRPr="0011154B">
        <w:rPr>
          <w:rFonts w:cs="Times New Roman"/>
          <w:color w:val="222222"/>
          <w:shd w:val="clear" w:color="auto" w:fill="FFFFFF"/>
        </w:rPr>
        <w:t xml:space="preserve">high international standards. </w:t>
      </w:r>
    </w:p>
    <w:p w14:paraId="717C275A" w14:textId="79EB1373" w:rsidR="00AD55B5" w:rsidRDefault="00000000">
      <w:pPr>
        <w:jc w:val="both"/>
        <w:rPr>
          <w:rFonts w:cs="Times New Roman"/>
          <w:color w:val="222222"/>
          <w:shd w:val="clear" w:color="auto" w:fill="FFFFFF"/>
        </w:rPr>
      </w:pPr>
      <w:r>
        <w:rPr>
          <w:rFonts w:cs="Times New Roman"/>
          <w:color w:val="222222"/>
          <w:shd w:val="clear" w:color="auto" w:fill="FFFFFF"/>
        </w:rPr>
        <w:t xml:space="preserve">It is a path that </w:t>
      </w:r>
      <w:r w:rsidRPr="0011154B">
        <w:rPr>
          <w:rFonts w:cs="Times New Roman"/>
          <w:color w:val="222222"/>
          <w:shd w:val="clear" w:color="auto" w:fill="FFFFFF"/>
        </w:rPr>
        <w:t>still has its complexities, but it is a path that is possible and necessary for the enhancement of the agricultural economies of North Africa</w:t>
      </w:r>
      <w:r w:rsidR="00CD7DC0">
        <w:rPr>
          <w:rFonts w:cs="Times New Roman"/>
          <w:color w:val="222222"/>
          <w:shd w:val="clear" w:color="auto" w:fill="FFFFFF"/>
        </w:rPr>
        <w:t>"</w:t>
      </w:r>
      <w:r w:rsidRPr="0011154B">
        <w:rPr>
          <w:rFonts w:cs="Times New Roman"/>
          <w:color w:val="222222"/>
          <w:shd w:val="clear" w:color="auto" w:fill="FFFFFF"/>
        </w:rPr>
        <w:t>.</w:t>
      </w:r>
    </w:p>
    <w:p w14:paraId="01116F54" w14:textId="77777777" w:rsidR="00CD7DC0" w:rsidRDefault="00CD7DC0">
      <w:pPr>
        <w:jc w:val="both"/>
        <w:rPr>
          <w:rFonts w:cs="Times New Roman"/>
          <w:color w:val="222222"/>
          <w:shd w:val="clear" w:color="auto" w:fill="FFFFFF"/>
        </w:rPr>
      </w:pPr>
    </w:p>
    <w:p w14:paraId="4AC22156" w14:textId="77777777" w:rsidR="00CD7DC0" w:rsidRDefault="00CD7DC0">
      <w:pPr>
        <w:jc w:val="both"/>
        <w:rPr>
          <w:rFonts w:cs="Times New Roman"/>
          <w:color w:val="222222"/>
          <w:shd w:val="clear" w:color="auto" w:fill="FFFFFF"/>
        </w:rPr>
      </w:pPr>
    </w:p>
    <w:p w14:paraId="42FE8954" w14:textId="286652DB" w:rsidR="00AD55B5" w:rsidRDefault="00000000">
      <w:pPr>
        <w:jc w:val="both"/>
        <w:rPr>
          <w:rFonts w:cs="Times New Roman"/>
        </w:rPr>
      </w:pPr>
      <w:r w:rsidRPr="0011154B">
        <w:rPr>
          <w:rFonts w:cs="Times New Roman"/>
          <w:color w:val="222222"/>
          <w:shd w:val="clear" w:color="auto" w:fill="FFFFFF"/>
        </w:rPr>
        <w:lastRenderedPageBreak/>
        <w:t xml:space="preserve">In order to </w:t>
      </w:r>
      <w:r>
        <w:rPr>
          <w:rFonts w:cs="Times New Roman"/>
          <w:color w:val="222222"/>
          <w:shd w:val="clear" w:color="auto" w:fill="FFFFFF"/>
        </w:rPr>
        <w:t xml:space="preserve">fully </w:t>
      </w:r>
      <w:r w:rsidRPr="0011154B">
        <w:rPr>
          <w:rFonts w:cs="Times New Roman"/>
          <w:color w:val="222222"/>
          <w:shd w:val="clear" w:color="auto" w:fill="FFFFFF"/>
        </w:rPr>
        <w:t xml:space="preserve">exploit the potential of the latest generation of agricultural technologies and cultivation practices, which are characterised </w:t>
      </w:r>
      <w:r>
        <w:rPr>
          <w:rFonts w:cs="Times New Roman"/>
          <w:color w:val="222222"/>
          <w:shd w:val="clear" w:color="auto" w:fill="FFFFFF"/>
        </w:rPr>
        <w:t xml:space="preserve">by </w:t>
      </w:r>
      <w:r w:rsidRPr="0011154B">
        <w:rPr>
          <w:rFonts w:cs="Times New Roman"/>
          <w:color w:val="222222"/>
          <w:shd w:val="clear" w:color="auto" w:fill="FFFFFF"/>
        </w:rPr>
        <w:t>increasingly complex and integrated functionalities</w:t>
      </w:r>
      <w:r>
        <w:rPr>
          <w:rFonts w:cs="Times New Roman"/>
          <w:color w:val="222222"/>
          <w:shd w:val="clear" w:color="auto" w:fill="FFFFFF"/>
        </w:rPr>
        <w:t xml:space="preserve">, </w:t>
      </w:r>
      <w:r w:rsidRPr="0011154B">
        <w:rPr>
          <w:rFonts w:cs="Times New Roman"/>
          <w:color w:val="222222"/>
          <w:shd w:val="clear" w:color="auto" w:fill="FFFFFF"/>
        </w:rPr>
        <w:t xml:space="preserve">it is necessary to provide specific training courses, aimed in particular at young people. </w:t>
      </w:r>
      <w:r>
        <w:rPr>
          <w:rFonts w:cs="Times New Roman"/>
          <w:color w:val="222222"/>
          <w:shd w:val="clear" w:color="auto" w:fill="FFFFFF"/>
        </w:rPr>
        <w:t>"</w:t>
      </w:r>
      <w:r w:rsidRPr="0011154B">
        <w:rPr>
          <w:rFonts w:cs="Times New Roman"/>
          <w:color w:val="222222"/>
          <w:shd w:val="clear" w:color="auto" w:fill="FFFFFF"/>
        </w:rPr>
        <w:t>Among the missions of the CIHEAM in Bari, since its establishment in 1962, ample space has been dedicated to training. Its programmes,</w:t>
      </w:r>
      <w:r w:rsidR="00CD7DC0">
        <w:rPr>
          <w:rFonts w:cs="Times New Roman"/>
          <w:color w:val="222222"/>
          <w:shd w:val="clear" w:color="auto" w:fill="FFFFFF"/>
        </w:rPr>
        <w:t xml:space="preserve">" </w:t>
      </w:r>
      <w:r w:rsidRPr="0011154B">
        <w:rPr>
          <w:rFonts w:cs="Times New Roman"/>
          <w:color w:val="222222"/>
          <w:shd w:val="clear" w:color="auto" w:fill="FFFFFF"/>
        </w:rPr>
        <w:t xml:space="preserve">said Mara Semeraro, </w:t>
      </w:r>
      <w:r w:rsidR="00CD7DC0">
        <w:rPr>
          <w:rFonts w:cs="Times New Roman"/>
          <w:color w:val="222222"/>
          <w:shd w:val="clear" w:color="auto" w:fill="FFFFFF"/>
        </w:rPr>
        <w:t>"</w:t>
      </w:r>
      <w:r w:rsidRPr="0011154B">
        <w:rPr>
          <w:rFonts w:cs="Times New Roman"/>
          <w:color w:val="222222"/>
          <w:shd w:val="clear" w:color="auto" w:fill="FFFFFF"/>
        </w:rPr>
        <w:t>have a high social impact, in terms of professional growth and knowledge production</w:t>
      </w:r>
      <w:r w:rsidR="00CD7DC0">
        <w:rPr>
          <w:rFonts w:cs="Times New Roman"/>
          <w:color w:val="222222"/>
          <w:shd w:val="clear" w:color="auto" w:fill="FFFFFF"/>
        </w:rPr>
        <w:t>"</w:t>
      </w:r>
      <w:r w:rsidRPr="0011154B">
        <w:rPr>
          <w:rFonts w:cs="Times New Roman"/>
          <w:color w:val="222222"/>
          <w:shd w:val="clear" w:color="auto" w:fill="FFFFFF"/>
        </w:rPr>
        <w:t xml:space="preserve">. </w:t>
      </w:r>
      <w:r>
        <w:rPr>
          <w:rFonts w:cs="Times New Roman"/>
          <w:color w:val="222222"/>
          <w:shd w:val="clear" w:color="auto" w:fill="FFFFFF"/>
        </w:rPr>
        <w:t xml:space="preserve">"The </w:t>
      </w:r>
      <w:r w:rsidRPr="0011154B">
        <w:rPr>
          <w:rFonts w:cs="Times New Roman"/>
          <w:color w:val="222222"/>
          <w:shd w:val="clear" w:color="auto" w:fill="FFFFFF"/>
        </w:rPr>
        <w:t xml:space="preserve">training programmes of the CIHEAM of Bari are also delivered </w:t>
      </w:r>
      <w:r>
        <w:rPr>
          <w:rFonts w:cs="Times New Roman"/>
          <w:color w:val="222222"/>
          <w:shd w:val="clear" w:color="auto" w:fill="FFFFFF"/>
        </w:rPr>
        <w:t xml:space="preserve">within the framework of </w:t>
      </w:r>
      <w:r w:rsidRPr="0011154B">
        <w:rPr>
          <w:rFonts w:cs="Times New Roman"/>
          <w:color w:val="222222"/>
          <w:shd w:val="clear" w:color="auto" w:fill="FFFFFF"/>
        </w:rPr>
        <w:t xml:space="preserve">cooperation projects, organised around the real needs of local communities, in order to improve people's working and living conditions.  Examples of </w:t>
      </w:r>
      <w:r>
        <w:rPr>
          <w:rFonts w:cs="Times New Roman"/>
          <w:color w:val="222222"/>
          <w:shd w:val="clear" w:color="auto" w:fill="FFFFFF"/>
        </w:rPr>
        <w:t xml:space="preserve">this vast activity," </w:t>
      </w:r>
      <w:r w:rsidRPr="0011154B">
        <w:rPr>
          <w:rFonts w:cs="Times New Roman"/>
          <w:color w:val="222222"/>
          <w:shd w:val="clear" w:color="auto" w:fill="FFFFFF"/>
        </w:rPr>
        <w:t>concluded Semeraro, "are the Samsimifa project and the Syria programme</w:t>
      </w:r>
      <w:r>
        <w:rPr>
          <w:rFonts w:cs="Times New Roman"/>
          <w:color w:val="222222"/>
          <w:shd w:val="clear" w:color="auto" w:fill="FFFFFF"/>
        </w:rPr>
        <w:t>,</w:t>
      </w:r>
      <w:r w:rsidRPr="0011154B">
        <w:rPr>
          <w:rFonts w:cs="Times New Roman"/>
          <w:color w:val="222222"/>
          <w:shd w:val="clear" w:color="auto" w:fill="FFFFFF"/>
        </w:rPr>
        <w:t xml:space="preserve"> financed by the Italian Cooperation and implemented by the CIHEAM of Bari</w:t>
      </w:r>
      <w:r w:rsidR="00CD7DC0">
        <w:rPr>
          <w:rFonts w:cs="Times New Roman"/>
          <w:color w:val="222222"/>
          <w:shd w:val="clear" w:color="auto" w:fill="FFFFFF"/>
        </w:rPr>
        <w:t>"</w:t>
      </w:r>
      <w:r w:rsidRPr="0011154B">
        <w:rPr>
          <w:rFonts w:cs="Times New Roman"/>
          <w:color w:val="222222"/>
          <w:shd w:val="clear" w:color="auto" w:fill="FFFFFF"/>
        </w:rPr>
        <w:t>.</w:t>
      </w:r>
    </w:p>
    <w:p w14:paraId="39E72911" w14:textId="77777777" w:rsidR="00106890" w:rsidRPr="0033183E" w:rsidRDefault="00106890">
      <w:pPr>
        <w:jc w:val="both"/>
        <w:rPr>
          <w:i/>
          <w:iCs/>
          <w:sz w:val="10"/>
          <w:szCs w:val="10"/>
        </w:rPr>
      </w:pPr>
    </w:p>
    <w:p w14:paraId="741F4AF0" w14:textId="77777777" w:rsidR="00FF6484" w:rsidRDefault="00FF6484" w:rsidP="00FF6484">
      <w:pPr>
        <w:shd w:val="clear" w:color="auto" w:fill="FFFFFF"/>
        <w:jc w:val="both"/>
        <w:rPr>
          <w:rFonts w:cs="Times New Roman"/>
          <w:b/>
          <w:sz w:val="28"/>
          <w:szCs w:val="28"/>
        </w:rPr>
      </w:pPr>
    </w:p>
    <w:p w14:paraId="6F8ACA40" w14:textId="77777777" w:rsidR="00106890" w:rsidRPr="0033183E" w:rsidRDefault="00106890" w:rsidP="00FF6484">
      <w:pPr>
        <w:shd w:val="clear" w:color="auto" w:fill="FFFFFF"/>
        <w:jc w:val="both"/>
        <w:rPr>
          <w:rFonts w:eastAsia="Times New Roman" w:cs="Times New Roman"/>
          <w:color w:val="222222"/>
          <w:sz w:val="10"/>
          <w:szCs w:val="10"/>
        </w:rPr>
      </w:pPr>
    </w:p>
    <w:p w14:paraId="3A7DFD33" w14:textId="77777777" w:rsidR="00AD55B5" w:rsidRDefault="00000000">
      <w:pPr>
        <w:shd w:val="clear" w:color="auto" w:fill="FFFFFF"/>
        <w:jc w:val="both"/>
        <w:rPr>
          <w:b/>
          <w:bCs/>
        </w:rPr>
      </w:pPr>
      <w:r w:rsidRPr="00FF6484">
        <w:rPr>
          <w:rFonts w:eastAsia="Times New Roman" w:cs="Times New Roman"/>
          <w:b/>
          <w:bCs/>
          <w:color w:val="222222"/>
        </w:rPr>
        <w:t xml:space="preserve">Bari, </w:t>
      </w:r>
      <w:r w:rsidR="00725B1D">
        <w:rPr>
          <w:rFonts w:eastAsia="Times New Roman" w:cs="Times New Roman"/>
          <w:b/>
          <w:bCs/>
          <w:color w:val="222222"/>
        </w:rPr>
        <w:t xml:space="preserve">6 </w:t>
      </w:r>
      <w:r w:rsidRPr="00FF6484">
        <w:rPr>
          <w:rFonts w:eastAsia="Times New Roman" w:cs="Times New Roman"/>
          <w:b/>
          <w:bCs/>
          <w:color w:val="222222"/>
        </w:rPr>
        <w:t>October 2023</w:t>
      </w:r>
    </w:p>
    <w:sectPr w:rsidR="00AD55B5"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3CC3" w14:textId="77777777" w:rsidR="008654EC" w:rsidRDefault="008654EC">
      <w:r>
        <w:separator/>
      </w:r>
    </w:p>
  </w:endnote>
  <w:endnote w:type="continuationSeparator" w:id="0">
    <w:p w14:paraId="3BC280BA" w14:textId="77777777" w:rsidR="008654EC" w:rsidRDefault="0086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9E28" w14:textId="77777777" w:rsidR="00AD55B5" w:rsidRDefault="00000000">
    <w:pPr>
      <w:pStyle w:val="Footer"/>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5B2E" w14:textId="77777777" w:rsidR="00AD55B5" w:rsidRDefault="00000000">
    <w:pPr>
      <w:pStyle w:val="Footer"/>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8A44" w14:textId="77777777" w:rsidR="008654EC" w:rsidRDefault="008654EC">
      <w:r>
        <w:separator/>
      </w:r>
    </w:p>
  </w:footnote>
  <w:footnote w:type="continuationSeparator" w:id="0">
    <w:p w14:paraId="2B8DAE87" w14:textId="77777777" w:rsidR="008654EC" w:rsidRDefault="00865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0636" w14:textId="77777777" w:rsidR="00AD55B5" w:rsidRDefault="00000000">
    <w:pPr>
      <w:pStyle w:val="Intestazioneepidipagina"/>
    </w:pPr>
    <w:r>
      <w:rPr>
        <w:rFonts w:hint="eastAsia"/>
        <w:noProof/>
      </w:rPr>
      <mc:AlternateContent>
        <mc:Choice Requires="wps">
          <w:drawing>
            <wp:anchor distT="152400" distB="152400" distL="152400" distR="152400" simplePos="0" relativeHeight="251656704" behindDoc="1" locked="0" layoutInCell="1" allowOverlap="1" wp14:anchorId="2C8D5EA3" wp14:editId="46745B72">
              <wp:simplePos x="0" y="0"/>
              <wp:positionH relativeFrom="page">
                <wp:posOffset>0</wp:posOffset>
              </wp:positionH>
              <wp:positionV relativeFrom="page">
                <wp:posOffset>0</wp:posOffset>
              </wp:positionV>
              <wp:extent cx="7556500" cy="10693400"/>
              <wp:effectExtent l="0" t="0" r="0" b="0"/>
              <wp:wrapNone/>
              <wp:docPr id="102846038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Rettangolo con angoli arrotondati 2"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6FC202B4">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5D2F" w14:textId="77777777" w:rsidR="00AD55B5"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78E50225" wp14:editId="04904E90">
              <wp:simplePos x="0" y="0"/>
              <wp:positionH relativeFrom="page">
                <wp:posOffset>0</wp:posOffset>
              </wp:positionH>
              <wp:positionV relativeFrom="page">
                <wp:posOffset>0</wp:posOffset>
              </wp:positionV>
              <wp:extent cx="7556500" cy="10693400"/>
              <wp:effectExtent l="0" t="0" r="0" b="0"/>
              <wp:wrapNone/>
              <wp:docPr id="210393388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roundrect id="Rettangolo con angoli arrotondati 1"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18D962A0">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2F22AD3A" wp14:editId="605C4569">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20040"/>
    <w:rsid w:val="00141052"/>
    <w:rsid w:val="001C42A2"/>
    <w:rsid w:val="00215B9D"/>
    <w:rsid w:val="00231BEF"/>
    <w:rsid w:val="00235ED2"/>
    <w:rsid w:val="00244E1E"/>
    <w:rsid w:val="0027450B"/>
    <w:rsid w:val="00283E5B"/>
    <w:rsid w:val="002A79A3"/>
    <w:rsid w:val="003151F4"/>
    <w:rsid w:val="0033183E"/>
    <w:rsid w:val="003620E0"/>
    <w:rsid w:val="003D5FF9"/>
    <w:rsid w:val="00406631"/>
    <w:rsid w:val="00461953"/>
    <w:rsid w:val="004B3656"/>
    <w:rsid w:val="004D7A6C"/>
    <w:rsid w:val="004F6D3F"/>
    <w:rsid w:val="00523121"/>
    <w:rsid w:val="005C5C20"/>
    <w:rsid w:val="006127EC"/>
    <w:rsid w:val="00637539"/>
    <w:rsid w:val="006523F7"/>
    <w:rsid w:val="00690F55"/>
    <w:rsid w:val="006A168C"/>
    <w:rsid w:val="006A444E"/>
    <w:rsid w:val="006E7C2A"/>
    <w:rsid w:val="00725B1D"/>
    <w:rsid w:val="00750082"/>
    <w:rsid w:val="00791C32"/>
    <w:rsid w:val="007A3C0D"/>
    <w:rsid w:val="007F4B9F"/>
    <w:rsid w:val="00835215"/>
    <w:rsid w:val="008654EC"/>
    <w:rsid w:val="008A738E"/>
    <w:rsid w:val="00907B06"/>
    <w:rsid w:val="009127D5"/>
    <w:rsid w:val="00956871"/>
    <w:rsid w:val="009A1BB5"/>
    <w:rsid w:val="009D3011"/>
    <w:rsid w:val="00A41730"/>
    <w:rsid w:val="00A66348"/>
    <w:rsid w:val="00A80FF9"/>
    <w:rsid w:val="00AD55B5"/>
    <w:rsid w:val="00BA3C07"/>
    <w:rsid w:val="00BE63E9"/>
    <w:rsid w:val="00C40720"/>
    <w:rsid w:val="00CA61D3"/>
    <w:rsid w:val="00CD7DC0"/>
    <w:rsid w:val="00D175F3"/>
    <w:rsid w:val="00D23264"/>
    <w:rsid w:val="00D819EF"/>
    <w:rsid w:val="00E13E8E"/>
    <w:rsid w:val="00EE0711"/>
    <w:rsid w:val="00F41568"/>
    <w:rsid w:val="00F74E2E"/>
    <w:rsid w:val="00F82247"/>
    <w:rsid w:val="00FD40FD"/>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6AA50"/>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685</Words>
  <Characters>3907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docId:700E5904ED136AC1368D5A7D0F3DC7EF</cp:keywords>
  <cp:lastModifiedBy>Robert C</cp:lastModifiedBy>
  <cp:revision>4</cp:revision>
  <cp:lastPrinted>2023-10-06T06:57:00Z</cp:lastPrinted>
  <dcterms:created xsi:type="dcterms:W3CDTF">2023-10-06T11:18:00Z</dcterms:created>
  <dcterms:modified xsi:type="dcterms:W3CDTF">2023-10-06T18:09:00Z</dcterms:modified>
</cp:coreProperties>
</file>