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6C82" w14:textId="77777777" w:rsidR="007A3C0D" w:rsidRDefault="007A3C0D">
      <w:pPr>
        <w:jc w:val="both"/>
        <w:rPr>
          <w:b/>
          <w:bCs/>
        </w:rPr>
      </w:pPr>
    </w:p>
    <w:p w14:paraId="258D6B01" w14:textId="77777777" w:rsidR="007A3C0D" w:rsidRDefault="007A3C0D">
      <w:pPr>
        <w:jc w:val="both"/>
        <w:rPr>
          <w:b/>
          <w:bCs/>
        </w:rPr>
      </w:pPr>
    </w:p>
    <w:p w14:paraId="3D4ECC8C" w14:textId="77777777" w:rsidR="007A3C0D" w:rsidRDefault="007A3C0D">
      <w:pPr>
        <w:jc w:val="both"/>
        <w:rPr>
          <w:i/>
          <w:iCs/>
        </w:rPr>
      </w:pPr>
    </w:p>
    <w:p w14:paraId="1309DFC5" w14:textId="77777777" w:rsidR="007A3C0D" w:rsidRDefault="007A3C0D">
      <w:pPr>
        <w:jc w:val="both"/>
        <w:rPr>
          <w:i/>
          <w:iCs/>
        </w:rPr>
      </w:pPr>
    </w:p>
    <w:p w14:paraId="7CDA31EC" w14:textId="77777777" w:rsidR="006C48E9" w:rsidRDefault="00000000">
      <w:pPr>
        <w:jc w:val="both"/>
        <w:rPr>
          <w:i/>
          <w:iCs/>
        </w:rPr>
      </w:pPr>
      <w:r>
        <w:rPr>
          <w:i/>
          <w:iCs/>
        </w:rPr>
        <w:t>Press Release No. 17/23</w:t>
      </w:r>
    </w:p>
    <w:p w14:paraId="59BA3520" w14:textId="77777777" w:rsidR="007A3C0D" w:rsidRDefault="007A3C0D">
      <w:pPr>
        <w:jc w:val="both"/>
        <w:rPr>
          <w:i/>
          <w:iCs/>
        </w:rPr>
      </w:pPr>
    </w:p>
    <w:p w14:paraId="5794F958" w14:textId="77777777" w:rsidR="006C48E9" w:rsidRDefault="00000000">
      <w:pPr>
        <w:shd w:val="clear" w:color="auto" w:fill="FFFFFF"/>
        <w:jc w:val="both"/>
        <w:rPr>
          <w:rFonts w:eastAsia="Times New Roman" w:cs="Times New Roman"/>
          <w:b/>
          <w:bCs/>
          <w:color w:val="222222"/>
          <w:sz w:val="28"/>
          <w:szCs w:val="28"/>
        </w:rPr>
      </w:pPr>
      <w:r w:rsidRPr="007B6F4F">
        <w:rPr>
          <w:rFonts w:eastAsia="Times New Roman" w:cs="Times New Roman"/>
          <w:b/>
          <w:bCs/>
          <w:color w:val="222222"/>
          <w:sz w:val="28"/>
          <w:szCs w:val="28"/>
        </w:rPr>
        <w:t>Agricultural machinery: growing market in the Mediterranean region</w:t>
      </w:r>
    </w:p>
    <w:p w14:paraId="092E9451" w14:textId="77777777" w:rsidR="006C48E9" w:rsidRDefault="00000000">
      <w:pPr>
        <w:shd w:val="clear" w:color="auto" w:fill="FFFFFF"/>
        <w:jc w:val="both"/>
        <w:rPr>
          <w:rFonts w:eastAsia="Times New Roman" w:cs="Times New Roman"/>
          <w:b/>
          <w:bCs/>
          <w:i/>
          <w:color w:val="222222"/>
        </w:rPr>
      </w:pPr>
      <w:r w:rsidRPr="007B6F4F">
        <w:rPr>
          <w:rFonts w:eastAsia="Times New Roman" w:cs="Times New Roman"/>
          <w:b/>
          <w:bCs/>
          <w:i/>
          <w:color w:val="222222"/>
        </w:rPr>
        <w:t>Tractor sales figures - presented today in Bari by FederUnacoma president Mariateresa Maschio - indicate a positive trend in southern Europe, the Balkans, North Africa and the Middle East. The Agrilevante exhibition as a vector of innovation for the entire Mediterranean region.</w:t>
      </w:r>
    </w:p>
    <w:p w14:paraId="5AFC97C1" w14:textId="77777777" w:rsidR="00FF6484" w:rsidRDefault="00FF6484" w:rsidP="00FF6484">
      <w:pPr>
        <w:shd w:val="clear" w:color="auto" w:fill="FFFFFF"/>
        <w:jc w:val="both"/>
        <w:rPr>
          <w:rFonts w:eastAsia="Times New Roman" w:cs="Times New Roman"/>
          <w:color w:val="222222"/>
        </w:rPr>
      </w:pPr>
    </w:p>
    <w:p w14:paraId="2756A706" w14:textId="77777777" w:rsidR="006C48E9" w:rsidRDefault="00000000">
      <w:pPr>
        <w:shd w:val="clear" w:color="auto" w:fill="FFFFFF"/>
        <w:jc w:val="both"/>
        <w:rPr>
          <w:rFonts w:eastAsia="Times New Roman" w:cs="Times New Roman"/>
          <w:color w:val="222222"/>
        </w:rPr>
      </w:pPr>
      <w:r w:rsidRPr="00E962E0">
        <w:rPr>
          <w:rFonts w:eastAsia="Times New Roman" w:cs="Times New Roman"/>
          <w:color w:val="222222"/>
        </w:rPr>
        <w:t>The agricultural machinery market is growing throughout the Mediterranean area, and promises strong development in the coming years. This was the picture described by Mariateresa Maschio, the President of the Italian manufacturers' association FederUnacoma, during the press conference held this afternoon at the Bari exhibition centre</w:t>
      </w:r>
      <w:r>
        <w:rPr>
          <w:rFonts w:eastAsia="Times New Roman" w:cs="Times New Roman"/>
          <w:color w:val="222222"/>
        </w:rPr>
        <w:t xml:space="preserve">, </w:t>
      </w:r>
      <w:r w:rsidRPr="00E962E0">
        <w:rPr>
          <w:rFonts w:eastAsia="Times New Roman" w:cs="Times New Roman"/>
          <w:color w:val="222222"/>
        </w:rPr>
        <w:t xml:space="preserve">on the eve of </w:t>
      </w:r>
      <w:r>
        <w:rPr>
          <w:rFonts w:eastAsia="Times New Roman" w:cs="Times New Roman"/>
          <w:color w:val="222222"/>
        </w:rPr>
        <w:t xml:space="preserve">Agrilevante, the </w:t>
      </w:r>
      <w:r w:rsidRPr="00E962E0">
        <w:rPr>
          <w:rFonts w:eastAsia="Times New Roman" w:cs="Times New Roman"/>
          <w:color w:val="222222"/>
        </w:rPr>
        <w:t>major exhibition of agricultural machinery for the Mediterranean area.</w:t>
      </w:r>
    </w:p>
    <w:p w14:paraId="425257D6" w14:textId="77777777" w:rsidR="006C48E9" w:rsidRDefault="00000000">
      <w:pPr>
        <w:shd w:val="clear" w:color="auto" w:fill="FFFFFF"/>
        <w:jc w:val="both"/>
        <w:rPr>
          <w:rFonts w:eastAsia="Times New Roman" w:cs="Times New Roman"/>
          <w:color w:val="222222"/>
        </w:rPr>
      </w:pPr>
      <w:r w:rsidRPr="00E962E0">
        <w:rPr>
          <w:rFonts w:eastAsia="Times New Roman" w:cs="Times New Roman"/>
          <w:color w:val="222222"/>
        </w:rPr>
        <w:t>In southern European countries (Spain, France, Greece and Italy) tractor sales have maintained high levels in recent years</w:t>
      </w:r>
      <w:r>
        <w:rPr>
          <w:rFonts w:eastAsia="Times New Roman" w:cs="Times New Roman"/>
          <w:color w:val="222222"/>
        </w:rPr>
        <w:t xml:space="preserve">. The number of tractors sold </w:t>
      </w:r>
      <w:r w:rsidR="00D23264">
        <w:rPr>
          <w:rFonts w:eastAsia="Times New Roman" w:cs="Times New Roman"/>
          <w:color w:val="222222"/>
        </w:rPr>
        <w:t xml:space="preserve">in </w:t>
      </w:r>
      <w:r>
        <w:rPr>
          <w:rFonts w:eastAsia="Times New Roman" w:cs="Times New Roman"/>
          <w:color w:val="222222"/>
        </w:rPr>
        <w:t xml:space="preserve">Mediterranean Europe - it </w:t>
      </w:r>
      <w:r w:rsidRPr="00E962E0">
        <w:rPr>
          <w:rFonts w:eastAsia="Times New Roman" w:cs="Times New Roman"/>
          <w:color w:val="222222"/>
        </w:rPr>
        <w:t xml:space="preserve">was pointed out </w:t>
      </w:r>
      <w:r>
        <w:rPr>
          <w:rFonts w:eastAsia="Times New Roman" w:cs="Times New Roman"/>
          <w:color w:val="222222"/>
        </w:rPr>
        <w:t xml:space="preserve">during the </w:t>
      </w:r>
      <w:r w:rsidRPr="00E962E0">
        <w:rPr>
          <w:rFonts w:eastAsia="Times New Roman" w:cs="Times New Roman"/>
          <w:color w:val="222222"/>
        </w:rPr>
        <w:t xml:space="preserve">conference - is </w:t>
      </w:r>
      <w:r>
        <w:rPr>
          <w:rFonts w:eastAsia="Times New Roman" w:cs="Times New Roman"/>
          <w:color w:val="222222"/>
        </w:rPr>
        <w:t xml:space="preserve">now </w:t>
      </w:r>
      <w:r w:rsidRPr="00E962E0">
        <w:rPr>
          <w:rFonts w:eastAsia="Times New Roman" w:cs="Times New Roman"/>
          <w:color w:val="222222"/>
        </w:rPr>
        <w:t xml:space="preserve">equal to half of </w:t>
      </w:r>
      <w:r w:rsidR="00D23264">
        <w:rPr>
          <w:rFonts w:eastAsia="Times New Roman" w:cs="Times New Roman"/>
          <w:color w:val="222222"/>
        </w:rPr>
        <w:t xml:space="preserve">the </w:t>
      </w:r>
      <w:r w:rsidRPr="00E962E0">
        <w:rPr>
          <w:rFonts w:eastAsia="Times New Roman" w:cs="Times New Roman"/>
          <w:color w:val="222222"/>
        </w:rPr>
        <w:t xml:space="preserve">entire continental market (91 thousand in 2021 out of </w:t>
      </w:r>
      <w:r>
        <w:rPr>
          <w:rFonts w:eastAsia="Times New Roman" w:cs="Times New Roman"/>
          <w:color w:val="222222"/>
        </w:rPr>
        <w:t xml:space="preserve">a European total of </w:t>
      </w:r>
      <w:r w:rsidRPr="00E962E0">
        <w:rPr>
          <w:rFonts w:eastAsia="Times New Roman" w:cs="Times New Roman"/>
          <w:color w:val="222222"/>
        </w:rPr>
        <w:t>176 thousand</w:t>
      </w:r>
      <w:r>
        <w:rPr>
          <w:rFonts w:eastAsia="Times New Roman" w:cs="Times New Roman"/>
          <w:color w:val="222222"/>
        </w:rPr>
        <w:t xml:space="preserve">, </w:t>
      </w:r>
      <w:r w:rsidRPr="00E962E0">
        <w:rPr>
          <w:rFonts w:eastAsia="Times New Roman" w:cs="Times New Roman"/>
          <w:color w:val="222222"/>
        </w:rPr>
        <w:t xml:space="preserve">and 84 thousand in 2022 out of </w:t>
      </w:r>
      <w:r>
        <w:rPr>
          <w:rFonts w:eastAsia="Times New Roman" w:cs="Times New Roman"/>
          <w:color w:val="222222"/>
        </w:rPr>
        <w:t xml:space="preserve">a total of </w:t>
      </w:r>
      <w:r w:rsidRPr="00E962E0">
        <w:rPr>
          <w:rFonts w:eastAsia="Times New Roman" w:cs="Times New Roman"/>
          <w:color w:val="222222"/>
        </w:rPr>
        <w:t xml:space="preserve">165 thousand). Substantial increases are being recorded in the Balkan area in particular: in the first half of this year, tractor sales </w:t>
      </w:r>
      <w:r>
        <w:rPr>
          <w:rFonts w:eastAsia="Times New Roman" w:cs="Times New Roman"/>
          <w:color w:val="222222"/>
        </w:rPr>
        <w:t xml:space="preserve">in Bosnia Herzegovina exceeded </w:t>
      </w:r>
      <w:r w:rsidRPr="00E962E0">
        <w:rPr>
          <w:rFonts w:eastAsia="Times New Roman" w:cs="Times New Roman"/>
          <w:color w:val="222222"/>
        </w:rPr>
        <w:t xml:space="preserve">700 units, with a growth of 59% compared to </w:t>
      </w:r>
      <w:r>
        <w:rPr>
          <w:rFonts w:eastAsia="Times New Roman" w:cs="Times New Roman"/>
          <w:color w:val="222222"/>
        </w:rPr>
        <w:t xml:space="preserve">the </w:t>
      </w:r>
      <w:r w:rsidRPr="00E962E0">
        <w:rPr>
          <w:rFonts w:eastAsia="Times New Roman" w:cs="Times New Roman"/>
          <w:color w:val="222222"/>
        </w:rPr>
        <w:t xml:space="preserve">same period in 2022; in Croatia more than 600 units were recorded in the first half of the year, </w:t>
      </w:r>
      <w:r>
        <w:rPr>
          <w:rFonts w:eastAsia="Times New Roman" w:cs="Times New Roman"/>
          <w:color w:val="222222"/>
        </w:rPr>
        <w:t xml:space="preserve">with a </w:t>
      </w:r>
      <w:r w:rsidRPr="00E962E0">
        <w:rPr>
          <w:rFonts w:eastAsia="Times New Roman" w:cs="Times New Roman"/>
          <w:color w:val="222222"/>
        </w:rPr>
        <w:t xml:space="preserve">growth of 29% compared to 2022; and in Serbia and Montenegro a total of 1,250 units were recorded, equal to an increase of just over 9%. </w:t>
      </w:r>
    </w:p>
    <w:p w14:paraId="6C009198" w14:textId="6E636F3C" w:rsidR="006C48E9" w:rsidRDefault="00000000">
      <w:pPr>
        <w:shd w:val="clear" w:color="auto" w:fill="FFFFFF"/>
        <w:jc w:val="both"/>
        <w:rPr>
          <w:rFonts w:eastAsia="Times New Roman" w:cs="Times New Roman"/>
          <w:color w:val="222222"/>
        </w:rPr>
      </w:pPr>
      <w:r w:rsidRPr="00E962E0">
        <w:rPr>
          <w:rFonts w:eastAsia="Times New Roman" w:cs="Times New Roman"/>
          <w:color w:val="222222"/>
        </w:rPr>
        <w:t xml:space="preserve">Among African countries </w:t>
      </w:r>
      <w:r>
        <w:rPr>
          <w:rFonts w:eastAsia="Times New Roman" w:cs="Times New Roman"/>
          <w:color w:val="222222"/>
        </w:rPr>
        <w:t xml:space="preserve">- where tractor imports cover almost the entirety of domestic demand - </w:t>
      </w:r>
      <w:r w:rsidRPr="00E962E0">
        <w:rPr>
          <w:rFonts w:eastAsia="Times New Roman" w:cs="Times New Roman"/>
          <w:color w:val="222222"/>
        </w:rPr>
        <w:t xml:space="preserve">Morocco stands out </w:t>
      </w:r>
      <w:r>
        <w:rPr>
          <w:rFonts w:eastAsia="Times New Roman" w:cs="Times New Roman"/>
          <w:color w:val="222222"/>
        </w:rPr>
        <w:t xml:space="preserve">in </w:t>
      </w:r>
      <w:r w:rsidRPr="00E962E0">
        <w:rPr>
          <w:rFonts w:eastAsia="Times New Roman" w:cs="Times New Roman"/>
          <w:color w:val="222222"/>
        </w:rPr>
        <w:t xml:space="preserve">recent years, with </w:t>
      </w:r>
      <w:r>
        <w:rPr>
          <w:rFonts w:eastAsia="Times New Roman" w:cs="Times New Roman"/>
          <w:color w:val="222222"/>
        </w:rPr>
        <w:t xml:space="preserve">import growth of </w:t>
      </w:r>
      <w:r w:rsidRPr="00E962E0">
        <w:rPr>
          <w:rFonts w:eastAsia="Times New Roman" w:cs="Times New Roman"/>
          <w:color w:val="222222"/>
        </w:rPr>
        <w:t>26% in 2021 and 24% in 2022</w:t>
      </w:r>
      <w:r>
        <w:rPr>
          <w:rFonts w:eastAsia="Times New Roman" w:cs="Times New Roman"/>
          <w:color w:val="222222"/>
        </w:rPr>
        <w:t xml:space="preserve">; </w:t>
      </w:r>
      <w:r w:rsidRPr="00E962E0">
        <w:rPr>
          <w:rFonts w:eastAsia="Times New Roman" w:cs="Times New Roman"/>
          <w:color w:val="222222"/>
        </w:rPr>
        <w:t>Tunisia</w:t>
      </w:r>
      <w:r>
        <w:rPr>
          <w:rFonts w:eastAsia="Times New Roman" w:cs="Times New Roman"/>
          <w:color w:val="222222"/>
        </w:rPr>
        <w:t>,</w:t>
      </w:r>
      <w:r w:rsidRPr="00E962E0">
        <w:rPr>
          <w:rFonts w:eastAsia="Times New Roman" w:cs="Times New Roman"/>
          <w:color w:val="222222"/>
        </w:rPr>
        <w:t xml:space="preserve"> where purchases of foreign machinery grew by 39% in 2021 and </w:t>
      </w:r>
      <w:r>
        <w:rPr>
          <w:rFonts w:eastAsia="Times New Roman" w:cs="Times New Roman"/>
          <w:color w:val="222222"/>
        </w:rPr>
        <w:t xml:space="preserve">30% </w:t>
      </w:r>
      <w:r w:rsidRPr="00E962E0">
        <w:rPr>
          <w:rFonts w:eastAsia="Times New Roman" w:cs="Times New Roman"/>
          <w:color w:val="222222"/>
        </w:rPr>
        <w:t>in 2022</w:t>
      </w:r>
      <w:r>
        <w:rPr>
          <w:rFonts w:eastAsia="Times New Roman" w:cs="Times New Roman"/>
          <w:color w:val="222222"/>
        </w:rPr>
        <w:t xml:space="preserve">; and </w:t>
      </w:r>
      <w:r w:rsidRPr="00E962E0">
        <w:rPr>
          <w:rFonts w:eastAsia="Times New Roman" w:cs="Times New Roman"/>
          <w:color w:val="222222"/>
        </w:rPr>
        <w:t xml:space="preserve">Egypt, which saw import growth </w:t>
      </w:r>
      <w:r w:rsidR="00D23264">
        <w:rPr>
          <w:rFonts w:eastAsia="Times New Roman" w:cs="Times New Roman"/>
          <w:color w:val="222222"/>
        </w:rPr>
        <w:t xml:space="preserve">of </w:t>
      </w:r>
      <w:r w:rsidRPr="00E962E0">
        <w:rPr>
          <w:rFonts w:eastAsia="Times New Roman" w:cs="Times New Roman"/>
          <w:color w:val="222222"/>
        </w:rPr>
        <w:t>23</w:t>
      </w:r>
      <w:r w:rsidR="003A549E">
        <w:rPr>
          <w:rFonts w:eastAsia="Times New Roman" w:cs="Times New Roman"/>
          <w:color w:val="222222"/>
        </w:rPr>
        <w:t>.</w:t>
      </w:r>
      <w:r w:rsidRPr="00E962E0">
        <w:rPr>
          <w:rFonts w:eastAsia="Times New Roman" w:cs="Times New Roman"/>
          <w:color w:val="222222"/>
        </w:rPr>
        <w:t xml:space="preserve">9% in 2022. Middle Eastern countries </w:t>
      </w:r>
      <w:r>
        <w:rPr>
          <w:rFonts w:eastAsia="Times New Roman" w:cs="Times New Roman"/>
          <w:color w:val="222222"/>
        </w:rPr>
        <w:t xml:space="preserve">include </w:t>
      </w:r>
      <w:r w:rsidRPr="00E962E0">
        <w:rPr>
          <w:rFonts w:eastAsia="Times New Roman" w:cs="Times New Roman"/>
          <w:color w:val="222222"/>
        </w:rPr>
        <w:t xml:space="preserve">Iraq, where </w:t>
      </w:r>
      <w:r>
        <w:rPr>
          <w:rFonts w:eastAsia="Times New Roman" w:cs="Times New Roman"/>
          <w:color w:val="222222"/>
        </w:rPr>
        <w:t xml:space="preserve">imports </w:t>
      </w:r>
      <w:r w:rsidRPr="00E962E0">
        <w:rPr>
          <w:rFonts w:eastAsia="Times New Roman" w:cs="Times New Roman"/>
          <w:color w:val="222222"/>
        </w:rPr>
        <w:t xml:space="preserve">grew by 78% in 2022, and Israel, which </w:t>
      </w:r>
      <w:r>
        <w:rPr>
          <w:rFonts w:eastAsia="Times New Roman" w:cs="Times New Roman"/>
          <w:color w:val="222222"/>
        </w:rPr>
        <w:t xml:space="preserve">saw </w:t>
      </w:r>
      <w:r w:rsidRPr="00E962E0">
        <w:rPr>
          <w:rFonts w:eastAsia="Times New Roman" w:cs="Times New Roman"/>
          <w:color w:val="222222"/>
        </w:rPr>
        <w:t xml:space="preserve">increases of 21.7% in 2021 and 12.4% in 2022. "In the future, the agricultural machinery market is </w:t>
      </w:r>
      <w:r>
        <w:rPr>
          <w:rFonts w:eastAsia="Times New Roman" w:cs="Times New Roman"/>
          <w:color w:val="222222"/>
        </w:rPr>
        <w:t xml:space="preserve">destined to </w:t>
      </w:r>
      <w:r w:rsidRPr="00E962E0">
        <w:rPr>
          <w:rFonts w:eastAsia="Times New Roman" w:cs="Times New Roman"/>
          <w:color w:val="222222"/>
        </w:rPr>
        <w:t xml:space="preserve">grow </w:t>
      </w:r>
      <w:r w:rsidR="009F5F7B">
        <w:rPr>
          <w:rFonts w:eastAsia="Times New Roman" w:cs="Times New Roman"/>
          <w:color w:val="222222"/>
        </w:rPr>
        <w:t>uniformly</w:t>
      </w:r>
      <w:r w:rsidRPr="00E962E0">
        <w:rPr>
          <w:rFonts w:eastAsia="Times New Roman" w:cs="Times New Roman"/>
          <w:color w:val="222222"/>
        </w:rPr>
        <w:t xml:space="preserve"> throughout the Mediterranean region,</w:t>
      </w:r>
      <w:r w:rsidR="00D23264">
        <w:rPr>
          <w:rFonts w:eastAsia="Times New Roman" w:cs="Times New Roman"/>
          <w:color w:val="222222"/>
        </w:rPr>
        <w:t xml:space="preserve">" </w:t>
      </w:r>
      <w:r w:rsidRPr="00E962E0">
        <w:rPr>
          <w:rFonts w:eastAsia="Times New Roman" w:cs="Times New Roman"/>
          <w:color w:val="222222"/>
        </w:rPr>
        <w:t xml:space="preserve">said President Mariateresa Maschio, "because </w:t>
      </w:r>
      <w:r w:rsidR="00D23264">
        <w:rPr>
          <w:rFonts w:eastAsia="Times New Roman" w:cs="Times New Roman"/>
          <w:color w:val="222222"/>
        </w:rPr>
        <w:t xml:space="preserve">the </w:t>
      </w:r>
      <w:r w:rsidRPr="00E962E0">
        <w:rPr>
          <w:rFonts w:eastAsia="Times New Roman" w:cs="Times New Roman"/>
          <w:color w:val="222222"/>
        </w:rPr>
        <w:t xml:space="preserve">European Union is </w:t>
      </w:r>
      <w:r>
        <w:rPr>
          <w:rFonts w:eastAsia="Times New Roman" w:cs="Times New Roman"/>
          <w:color w:val="222222"/>
        </w:rPr>
        <w:t xml:space="preserve">aiming at </w:t>
      </w:r>
      <w:r w:rsidRPr="00E962E0">
        <w:rPr>
          <w:rFonts w:eastAsia="Times New Roman" w:cs="Times New Roman"/>
          <w:color w:val="222222"/>
        </w:rPr>
        <w:t xml:space="preserve">an increasingly advanced model of agriculture that </w:t>
      </w:r>
      <w:r>
        <w:rPr>
          <w:rFonts w:eastAsia="Times New Roman" w:cs="Times New Roman"/>
          <w:color w:val="222222"/>
        </w:rPr>
        <w:t xml:space="preserve">requires </w:t>
      </w:r>
      <w:r w:rsidRPr="00E962E0">
        <w:rPr>
          <w:rFonts w:eastAsia="Times New Roman" w:cs="Times New Roman"/>
          <w:color w:val="222222"/>
        </w:rPr>
        <w:t>a radical replacement of the machinery fleet, and because in the Balkan belt</w:t>
      </w:r>
      <w:r>
        <w:rPr>
          <w:rFonts w:eastAsia="Times New Roman" w:cs="Times New Roman"/>
          <w:color w:val="222222"/>
        </w:rPr>
        <w:t xml:space="preserve">, </w:t>
      </w:r>
      <w:r w:rsidRPr="00E962E0">
        <w:rPr>
          <w:rFonts w:eastAsia="Times New Roman" w:cs="Times New Roman"/>
          <w:color w:val="222222"/>
        </w:rPr>
        <w:t xml:space="preserve">as well as in the countries </w:t>
      </w:r>
      <w:r w:rsidR="00D23264">
        <w:rPr>
          <w:rFonts w:eastAsia="Times New Roman" w:cs="Times New Roman"/>
          <w:color w:val="222222"/>
        </w:rPr>
        <w:t xml:space="preserve">of the </w:t>
      </w:r>
      <w:r w:rsidRPr="00E962E0">
        <w:rPr>
          <w:rFonts w:eastAsia="Times New Roman" w:cs="Times New Roman"/>
          <w:color w:val="222222"/>
        </w:rPr>
        <w:t>Danube area</w:t>
      </w:r>
      <w:r>
        <w:rPr>
          <w:rFonts w:eastAsia="Times New Roman" w:cs="Times New Roman"/>
          <w:color w:val="222222"/>
        </w:rPr>
        <w:t xml:space="preserve">, the </w:t>
      </w:r>
      <w:r w:rsidRPr="00E962E0">
        <w:rPr>
          <w:rFonts w:eastAsia="Times New Roman" w:cs="Times New Roman"/>
          <w:color w:val="222222"/>
        </w:rPr>
        <w:t>aim is to reach the same standards as the main European countries</w:t>
      </w:r>
      <w:r w:rsidR="009F5F7B">
        <w:rPr>
          <w:rFonts w:eastAsia="Times New Roman" w:cs="Times New Roman"/>
          <w:color w:val="222222"/>
        </w:rPr>
        <w:t>"</w:t>
      </w:r>
      <w:r w:rsidRPr="00E962E0">
        <w:rPr>
          <w:rFonts w:eastAsia="Times New Roman" w:cs="Times New Roman"/>
          <w:color w:val="222222"/>
        </w:rPr>
        <w:t>. "Even in the North African area,</w:t>
      </w:r>
      <w:r w:rsidR="00D23264">
        <w:rPr>
          <w:rFonts w:eastAsia="Times New Roman" w:cs="Times New Roman"/>
          <w:color w:val="222222"/>
        </w:rPr>
        <w:t xml:space="preserve">" </w:t>
      </w:r>
      <w:r w:rsidRPr="00E962E0">
        <w:rPr>
          <w:rFonts w:eastAsia="Times New Roman" w:cs="Times New Roman"/>
          <w:color w:val="222222"/>
        </w:rPr>
        <w:t xml:space="preserve">the President added, "forecasting surveys </w:t>
      </w:r>
      <w:r>
        <w:rPr>
          <w:rFonts w:eastAsia="Times New Roman" w:cs="Times New Roman"/>
          <w:color w:val="222222"/>
        </w:rPr>
        <w:t xml:space="preserve">see </w:t>
      </w:r>
      <w:r w:rsidRPr="00E962E0">
        <w:rPr>
          <w:rFonts w:eastAsia="Times New Roman" w:cs="Times New Roman"/>
          <w:color w:val="222222"/>
        </w:rPr>
        <w:t xml:space="preserve">a </w:t>
      </w:r>
      <w:r>
        <w:rPr>
          <w:rFonts w:eastAsia="Times New Roman" w:cs="Times New Roman"/>
          <w:color w:val="222222"/>
        </w:rPr>
        <w:t xml:space="preserve">consistent </w:t>
      </w:r>
      <w:r w:rsidRPr="00E962E0">
        <w:rPr>
          <w:rFonts w:eastAsia="Times New Roman" w:cs="Times New Roman"/>
          <w:color w:val="222222"/>
        </w:rPr>
        <w:t>growth in machinery imports in the coming years: ExportPlanning projections indicate for Morocco, Algeria and Tunisia increases of around 5% per year in the four years from 2023 to 2026</w:t>
      </w:r>
      <w:r w:rsidR="009F5F7B">
        <w:rPr>
          <w:rFonts w:eastAsia="Times New Roman" w:cs="Times New Roman"/>
          <w:color w:val="222222"/>
        </w:rPr>
        <w:t>"</w:t>
      </w:r>
      <w:r w:rsidRPr="00E962E0">
        <w:rPr>
          <w:rFonts w:eastAsia="Times New Roman" w:cs="Times New Roman"/>
          <w:color w:val="222222"/>
        </w:rPr>
        <w:t xml:space="preserve">. "In this context, the Agrilevante exhibition plays a strategic role," concluded Mariateresa Maschio, "because </w:t>
      </w:r>
      <w:r>
        <w:rPr>
          <w:rFonts w:eastAsia="Times New Roman" w:cs="Times New Roman"/>
          <w:color w:val="222222"/>
        </w:rPr>
        <w:t>it</w:t>
      </w:r>
      <w:r w:rsidRPr="00E962E0">
        <w:rPr>
          <w:rFonts w:eastAsia="Times New Roman" w:cs="Times New Roman"/>
          <w:color w:val="222222"/>
        </w:rPr>
        <w:t xml:space="preserve"> offers new-generation technologies, suited to the different agricultural models present in the Mediterranean, and capable of responding to the severe challenges of this century: demographic growth, climate change, and massive urbanisation that leverage manpower and arable land away from agriculture</w:t>
      </w:r>
      <w:r w:rsidR="009F5F7B">
        <w:rPr>
          <w:rFonts w:eastAsia="Times New Roman" w:cs="Times New Roman"/>
          <w:color w:val="222222"/>
        </w:rPr>
        <w:t>"</w:t>
      </w:r>
      <w:r w:rsidRPr="00E962E0">
        <w:rPr>
          <w:rFonts w:eastAsia="Times New Roman" w:cs="Times New Roman"/>
          <w:color w:val="222222"/>
        </w:rPr>
        <w:t>.</w:t>
      </w:r>
    </w:p>
    <w:p w14:paraId="6CDE60CA" w14:textId="77777777" w:rsidR="00FF6484" w:rsidRDefault="00FF6484" w:rsidP="00FF6484">
      <w:pPr>
        <w:shd w:val="clear" w:color="auto" w:fill="FFFFFF"/>
        <w:jc w:val="both"/>
        <w:rPr>
          <w:rFonts w:eastAsia="Times New Roman" w:cs="Times New Roman"/>
          <w:color w:val="222222"/>
        </w:rPr>
      </w:pPr>
    </w:p>
    <w:p w14:paraId="2A3406DE" w14:textId="77777777" w:rsidR="006C48E9" w:rsidRDefault="00000000">
      <w:pPr>
        <w:shd w:val="clear" w:color="auto" w:fill="FFFFFF"/>
        <w:jc w:val="both"/>
        <w:rPr>
          <w:b/>
          <w:bCs/>
        </w:rPr>
      </w:pPr>
      <w:r w:rsidRPr="00FF6484">
        <w:rPr>
          <w:rFonts w:eastAsia="Times New Roman" w:cs="Times New Roman"/>
          <w:b/>
          <w:bCs/>
          <w:color w:val="222222"/>
        </w:rPr>
        <w:t>Bari, 4 October 2023</w:t>
      </w:r>
    </w:p>
    <w:p w14:paraId="28F83244" w14:textId="77777777" w:rsidR="007A3C0D" w:rsidRDefault="007A3C0D"/>
    <w:sectPr w:rsidR="007A3C0D">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AC68" w14:textId="77777777" w:rsidR="00854CC8" w:rsidRDefault="00854CC8">
      <w:r>
        <w:separator/>
      </w:r>
    </w:p>
  </w:endnote>
  <w:endnote w:type="continuationSeparator" w:id="0">
    <w:p w14:paraId="65CE78B9" w14:textId="77777777" w:rsidR="00854CC8" w:rsidRDefault="0085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1543" w14:textId="77777777" w:rsidR="006C48E9" w:rsidRDefault="00000000">
    <w:pPr>
      <w:pStyle w:val="Footer"/>
      <w:tabs>
        <w:tab w:val="clear" w:pos="9638"/>
        <w:tab w:val="right" w:pos="7910"/>
      </w:tabs>
      <w:jc w:val="right"/>
    </w:pPr>
    <w:r>
      <w:fldChar w:fldCharType="begin"/>
    </w:r>
    <w:r>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F8C3" w14:textId="77777777" w:rsidR="006C48E9" w:rsidRDefault="00000000">
    <w:pPr>
      <w:pStyle w:val="Footer"/>
      <w:tabs>
        <w:tab w:val="clear" w:pos="9638"/>
        <w:tab w:val="right" w:pos="8341"/>
      </w:tabs>
      <w:jc w:val="right"/>
    </w:pPr>
    <w:r>
      <w:fldChar w:fldCharType="begin"/>
    </w:r>
    <w:r>
      <w:instrText xml:space="preserve"> PAGE </w:instrText>
    </w:r>
    <w:r>
      <w:fldChar w:fldCharType="separate"/>
    </w:r>
    <w:r w:rsidR="0053648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B368" w14:textId="77777777" w:rsidR="00854CC8" w:rsidRDefault="00854CC8">
      <w:r>
        <w:separator/>
      </w:r>
    </w:p>
  </w:footnote>
  <w:footnote w:type="continuationSeparator" w:id="0">
    <w:p w14:paraId="4768BE85" w14:textId="77777777" w:rsidR="00854CC8" w:rsidRDefault="00854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5765" w14:textId="77777777" w:rsidR="006C48E9" w:rsidRDefault="00000000">
    <w:pPr>
      <w:pStyle w:val="Intestazioneepidipagina"/>
    </w:pPr>
    <w:r>
      <w:rPr>
        <w:noProof/>
      </w:rPr>
      <mc:AlternateContent>
        <mc:Choice Requires="wps">
          <w:drawing>
            <wp:anchor distT="152400" distB="152400" distL="152400" distR="152400" simplePos="0" relativeHeight="251656704" behindDoc="1" locked="0" layoutInCell="1" allowOverlap="1" wp14:anchorId="699A2048" wp14:editId="58D55946">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w:pict>
            <v:roundrect id="officeArt object" style="position:absolute;margin-left:0;margin-top:0;width:595pt;height:842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alt="Rettangolo" o:spid="_x0000_s102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" arcsize="0" w14:anchorId="2BAB7562">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3D2" w14:textId="77777777" w:rsidR="006C48E9" w:rsidRDefault="00000000">
    <w:pPr>
      <w:pStyle w:val="Header"/>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0BCEBA95" wp14:editId="14D8AC0A">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pic="http://schemas.openxmlformats.org/drawingml/2006/picture" xmlns:a="http://schemas.openxmlformats.org/drawingml/2006/main">
          <w:pict>
            <v:roundrect id="officeArt object" style="position:absolute;margin-left:0;margin-top:0;width:595pt;height:842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alt="Rettangolo" o:spid="_x0000_s102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" arcsize="0" w14:anchorId="77C672C5">
              <v:stroke miterlimit="4" joinstyle="miter"/>
              <w10:wrap anchorx="page" anchory="page"/>
            </v:roundrect>
          </w:pict>
        </mc:Fallback>
      </mc:AlternateContent>
    </w:r>
    <w:r>
      <w:rPr>
        <w:noProof/>
      </w:rPr>
      <w:drawing>
        <wp:anchor distT="152400" distB="152400" distL="152400" distR="152400" simplePos="0" relativeHeight="251658752" behindDoc="1" locked="0" layoutInCell="1" allowOverlap="1" wp14:anchorId="574CC12A" wp14:editId="369B57AD">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C0D"/>
    <w:rsid w:val="00024E16"/>
    <w:rsid w:val="00036998"/>
    <w:rsid w:val="000E6BFD"/>
    <w:rsid w:val="00141052"/>
    <w:rsid w:val="001C42A2"/>
    <w:rsid w:val="00215B9D"/>
    <w:rsid w:val="00231BEF"/>
    <w:rsid w:val="00244E1E"/>
    <w:rsid w:val="0027450B"/>
    <w:rsid w:val="002A79A3"/>
    <w:rsid w:val="003620E0"/>
    <w:rsid w:val="003A549E"/>
    <w:rsid w:val="00406631"/>
    <w:rsid w:val="00461953"/>
    <w:rsid w:val="004B3656"/>
    <w:rsid w:val="004D7A6C"/>
    <w:rsid w:val="004F6D3F"/>
    <w:rsid w:val="00523121"/>
    <w:rsid w:val="00536482"/>
    <w:rsid w:val="005F0216"/>
    <w:rsid w:val="00690F55"/>
    <w:rsid w:val="006C48E9"/>
    <w:rsid w:val="00750082"/>
    <w:rsid w:val="00791C32"/>
    <w:rsid w:val="007A3C0D"/>
    <w:rsid w:val="007F4B9F"/>
    <w:rsid w:val="00835215"/>
    <w:rsid w:val="00854CC8"/>
    <w:rsid w:val="008A738E"/>
    <w:rsid w:val="008D4879"/>
    <w:rsid w:val="00907B06"/>
    <w:rsid w:val="009127D5"/>
    <w:rsid w:val="009A1BB5"/>
    <w:rsid w:val="009F5F7B"/>
    <w:rsid w:val="00A41730"/>
    <w:rsid w:val="00B72FB3"/>
    <w:rsid w:val="00BA3C07"/>
    <w:rsid w:val="00BE63E9"/>
    <w:rsid w:val="00C40720"/>
    <w:rsid w:val="00D23264"/>
    <w:rsid w:val="00E13E8E"/>
    <w:rsid w:val="00EE0711"/>
    <w:rsid w:val="00F41568"/>
    <w:rsid w:val="00F45379"/>
    <w:rsid w:val="00F82247"/>
    <w:rsid w:val="00FF64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0804"/>
  <w15:docId w15:val="{54691C7A-042F-2047-B8C8-673153BF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819"/>
        <w:tab w:val="right" w:pos="9638"/>
      </w:tabs>
    </w:pPr>
    <w:rPr>
      <w:rFonts w:cs="Arial Unicode MS"/>
      <w:color w:val="000000"/>
      <w:sz w:val="24"/>
      <w:szCs w:val="24"/>
      <w:u w:color="000000"/>
    </w:rPr>
  </w:style>
  <w:style w:type="paragraph" w:styleId="Header">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690F55"/>
    <w:rPr>
      <w:sz w:val="16"/>
      <w:szCs w:val="16"/>
    </w:rPr>
  </w:style>
  <w:style w:type="paragraph" w:styleId="CommentText">
    <w:name w:val="annotation text"/>
    <w:basedOn w:val="Normal"/>
    <w:link w:val="CommentTextChar"/>
    <w:uiPriority w:val="99"/>
    <w:semiHidden/>
    <w:unhideWhenUsed/>
    <w:rsid w:val="00690F55"/>
    <w:rPr>
      <w:sz w:val="20"/>
      <w:szCs w:val="20"/>
    </w:rPr>
  </w:style>
  <w:style w:type="character" w:customStyle="1" w:styleId="CommentTextChar">
    <w:name w:val="Comment Text Char"/>
    <w:basedOn w:val="DefaultParagraphFont"/>
    <w:link w:val="CommentText"/>
    <w:uiPriority w:val="99"/>
    <w:semiHidden/>
    <w:rsid w:val="00690F55"/>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690F55"/>
    <w:rPr>
      <w:b/>
      <w:bCs/>
    </w:rPr>
  </w:style>
  <w:style w:type="character" w:customStyle="1" w:styleId="CommentSubjectChar">
    <w:name w:val="Comment Subject Char"/>
    <w:basedOn w:val="CommentTextChar"/>
    <w:link w:val="CommentSubject"/>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524</Words>
  <Characters>2759</Characters>
  <Application>Microsoft Office Word</Application>
  <DocSecurity>0</DocSecurity>
  <Lines>162</Lines>
  <Paragraphs>142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keywords>, docId:4D886FF49AB0A34C106D80E1EC070EEC</cp:keywords>
  <cp:lastModifiedBy>Robert C</cp:lastModifiedBy>
  <cp:revision>3</cp:revision>
  <cp:lastPrinted>2023-09-15T10:09:00Z</cp:lastPrinted>
  <dcterms:created xsi:type="dcterms:W3CDTF">2023-10-04T09:43:00Z</dcterms:created>
  <dcterms:modified xsi:type="dcterms:W3CDTF">2023-10-04T11:09:00Z</dcterms:modified>
</cp:coreProperties>
</file>